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44E65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Organization Making Request:</w:t>
      </w:r>
      <w:r w:rsidRPr="0028263C">
        <w:rPr>
          <w:rFonts w:ascii="Garamond" w:hAnsi="Garamond" w:cs="Arial"/>
          <w:sz w:val="28"/>
          <w:szCs w:val="28"/>
        </w:rPr>
        <w:t xml:space="preserve">  </w:t>
      </w:r>
      <w:r w:rsidR="00D041F0">
        <w:rPr>
          <w:rFonts w:ascii="Garamond" w:hAnsi="Garamond" w:cs="Arial"/>
          <w:sz w:val="28"/>
          <w:szCs w:val="28"/>
        </w:rPr>
        <w:t>[</w:t>
      </w:r>
      <w:r w:rsidR="00D041F0">
        <w:rPr>
          <w:rFonts w:ascii="Garamond" w:hAnsi="Garamond" w:cs="Arial"/>
          <w:i/>
          <w:sz w:val="28"/>
          <w:szCs w:val="28"/>
        </w:rPr>
        <w:t>Insert State</w:t>
      </w:r>
      <w:r w:rsidR="00D041F0">
        <w:rPr>
          <w:rFonts w:ascii="Garamond" w:hAnsi="Garamond" w:cs="Arial"/>
          <w:sz w:val="28"/>
          <w:szCs w:val="28"/>
        </w:rPr>
        <w:t>]</w:t>
      </w:r>
      <w:r w:rsidR="008C7E40">
        <w:rPr>
          <w:rFonts w:ascii="Garamond" w:hAnsi="Garamond" w:cs="Arial"/>
          <w:sz w:val="28"/>
          <w:szCs w:val="28"/>
        </w:rPr>
        <w:t xml:space="preserve"> Space Grant Consortium</w:t>
      </w:r>
    </w:p>
    <w:p w14:paraId="27C0360F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13E6AE3A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 xml:space="preserve">Organization Point of Contact: </w:t>
      </w:r>
      <w:r w:rsidR="00D041F0">
        <w:rPr>
          <w:rFonts w:ascii="Garamond" w:hAnsi="Garamond" w:cs="Arial"/>
          <w:bCs/>
          <w:sz w:val="28"/>
          <w:szCs w:val="28"/>
        </w:rPr>
        <w:t>[</w:t>
      </w:r>
      <w:r w:rsidR="00D041F0">
        <w:rPr>
          <w:rFonts w:ascii="Garamond" w:hAnsi="Garamond" w:cs="Arial"/>
          <w:bCs/>
          <w:i/>
          <w:sz w:val="28"/>
          <w:szCs w:val="28"/>
        </w:rPr>
        <w:t>State Space Grant Director</w:t>
      </w:r>
      <w:r w:rsidR="00D041F0">
        <w:rPr>
          <w:rFonts w:ascii="Garamond" w:hAnsi="Garamond" w:cs="Arial"/>
          <w:bCs/>
          <w:sz w:val="28"/>
          <w:szCs w:val="28"/>
        </w:rPr>
        <w:t>]</w:t>
      </w:r>
    </w:p>
    <w:p w14:paraId="13B69335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5E3A0B34" w14:textId="77777777" w:rsidR="00A27F47" w:rsidRPr="008C7E40" w:rsidRDefault="00A27F47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 xml:space="preserve">Phone Number:  </w:t>
      </w:r>
      <w:r w:rsidR="00F51F1B">
        <w:rPr>
          <w:rFonts w:ascii="Garamond" w:hAnsi="Garamond" w:cs="Arial"/>
          <w:b/>
          <w:bCs/>
          <w:sz w:val="28"/>
          <w:szCs w:val="28"/>
        </w:rPr>
        <w:t>[</w:t>
      </w:r>
      <w:r w:rsidR="008C7E40" w:rsidRPr="00D041F0">
        <w:rPr>
          <w:rFonts w:ascii="Garamond" w:hAnsi="Garamond" w:cs="Arial"/>
          <w:bCs/>
          <w:i/>
          <w:sz w:val="28"/>
          <w:szCs w:val="28"/>
        </w:rPr>
        <w:t>Add your number</w:t>
      </w:r>
      <w:r w:rsidR="00F51F1B">
        <w:rPr>
          <w:rFonts w:ascii="Garamond" w:hAnsi="Garamond" w:cs="Arial"/>
          <w:bCs/>
          <w:sz w:val="28"/>
          <w:szCs w:val="28"/>
        </w:rPr>
        <w:t>]</w:t>
      </w:r>
    </w:p>
    <w:p w14:paraId="73CCB782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0FA8EC77" w14:textId="77777777" w:rsidR="00A27F47" w:rsidRPr="008C7E40" w:rsidRDefault="00A27F47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 xml:space="preserve">Email:  </w:t>
      </w:r>
      <w:r w:rsidR="00F51F1B">
        <w:rPr>
          <w:rFonts w:ascii="Garamond" w:hAnsi="Garamond" w:cs="Arial"/>
          <w:b/>
          <w:bCs/>
          <w:sz w:val="28"/>
          <w:szCs w:val="28"/>
        </w:rPr>
        <w:t>[</w:t>
      </w:r>
      <w:r w:rsidR="008C7E40" w:rsidRPr="00D041F0">
        <w:rPr>
          <w:rFonts w:ascii="Garamond" w:hAnsi="Garamond" w:cs="Arial"/>
          <w:bCs/>
          <w:i/>
          <w:sz w:val="28"/>
          <w:szCs w:val="28"/>
        </w:rPr>
        <w:t>Add your email</w:t>
      </w:r>
      <w:r w:rsidR="00F51F1B">
        <w:rPr>
          <w:rFonts w:ascii="Garamond" w:hAnsi="Garamond" w:cs="Arial"/>
          <w:bCs/>
          <w:sz w:val="28"/>
          <w:szCs w:val="28"/>
        </w:rPr>
        <w:t>]</w:t>
      </w:r>
    </w:p>
    <w:p w14:paraId="5E845CFB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16EFFB87" w14:textId="6E0329AF" w:rsidR="00C15390" w:rsidRPr="00FE1EEF" w:rsidRDefault="00C15390" w:rsidP="00EF26EA">
      <w:pPr>
        <w:spacing w:after="0" w:line="240" w:lineRule="auto"/>
        <w:rPr>
          <w:rFonts w:ascii="Garamond" w:hAnsi="Garamond" w:cs="Arial"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Program or Language Request: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FE1EEF" w:rsidRPr="00FE1EEF">
        <w:rPr>
          <w:rFonts w:ascii="Garamond" w:hAnsi="Garamond" w:cs="Arial"/>
          <w:sz w:val="28"/>
          <w:szCs w:val="28"/>
        </w:rPr>
        <w:t xml:space="preserve">Both. Programmatic is the funding level and Report </w:t>
      </w:r>
      <w:r w:rsidR="00D041F0" w:rsidRPr="00FE1EEF">
        <w:rPr>
          <w:rFonts w:ascii="Garamond" w:hAnsi="Garamond" w:cs="Arial"/>
          <w:sz w:val="28"/>
          <w:szCs w:val="28"/>
        </w:rPr>
        <w:t>Language</w:t>
      </w:r>
      <w:r w:rsidR="008C7E40" w:rsidRPr="00FE1EEF">
        <w:rPr>
          <w:rFonts w:ascii="Garamond" w:hAnsi="Garamond" w:cs="Arial"/>
          <w:sz w:val="28"/>
          <w:szCs w:val="28"/>
        </w:rPr>
        <w:t xml:space="preserve"> Request</w:t>
      </w:r>
    </w:p>
    <w:p w14:paraId="0F912491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4E347CD5" w14:textId="77777777" w:rsidR="00C15390" w:rsidRPr="008C7E40" w:rsidRDefault="00C15390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Appropriations Subcommittee: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>Commerce, Justice, Science (CJS)</w:t>
      </w:r>
    </w:p>
    <w:p w14:paraId="4EA5CD05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49B72A42" w14:textId="77777777" w:rsidR="00C15390" w:rsidRPr="008C7E40" w:rsidRDefault="00C15390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Agency: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>NASA</w:t>
      </w:r>
      <w:r w:rsidR="00B20219">
        <w:rPr>
          <w:rFonts w:ascii="Garamond" w:hAnsi="Garamond" w:cs="Arial"/>
          <w:bCs/>
          <w:sz w:val="28"/>
          <w:szCs w:val="28"/>
        </w:rPr>
        <w:t>, Office of STEM Engagement</w:t>
      </w:r>
    </w:p>
    <w:p w14:paraId="12DCFFF8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43548657" w14:textId="77777777" w:rsidR="00C15390" w:rsidRPr="008C7E40" w:rsidRDefault="00B20219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 xml:space="preserve">Budget </w:t>
      </w:r>
      <w:r w:rsidR="00C15390" w:rsidRPr="0028263C">
        <w:rPr>
          <w:rFonts w:ascii="Garamond" w:hAnsi="Garamond" w:cs="Arial"/>
          <w:b/>
          <w:bCs/>
          <w:sz w:val="28"/>
          <w:szCs w:val="28"/>
        </w:rPr>
        <w:t>Account: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 xml:space="preserve">NASA </w:t>
      </w:r>
      <w:r>
        <w:rPr>
          <w:rFonts w:ascii="Garamond" w:hAnsi="Garamond" w:cs="Arial"/>
          <w:bCs/>
          <w:sz w:val="28"/>
          <w:szCs w:val="28"/>
        </w:rPr>
        <w:t>STEM Opportunities</w:t>
      </w:r>
    </w:p>
    <w:p w14:paraId="1CB288C1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08352317" w14:textId="77777777" w:rsidR="00C15390" w:rsidRPr="008C7E40" w:rsidRDefault="00C15390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Program Name: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>National Space Grant College and Fellowship Program</w:t>
      </w:r>
    </w:p>
    <w:p w14:paraId="798FEE10" w14:textId="77777777" w:rsidR="00C15390" w:rsidRPr="0028263C" w:rsidRDefault="00C15390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12C3E21E" w14:textId="77777777" w:rsidR="00FE1EEF" w:rsidRDefault="00A27F47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Program Purpose: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>Space Grant provides funding to 50 states, the District of Columbia</w:t>
      </w:r>
      <w:r w:rsidR="007F6173">
        <w:rPr>
          <w:rFonts w:ascii="Garamond" w:hAnsi="Garamond" w:cs="Arial"/>
          <w:bCs/>
          <w:sz w:val="28"/>
          <w:szCs w:val="28"/>
        </w:rPr>
        <w:t>, the Virgin Islands,</w:t>
      </w:r>
      <w:r w:rsidR="008C7E40">
        <w:rPr>
          <w:rFonts w:ascii="Garamond" w:hAnsi="Garamond" w:cs="Arial"/>
          <w:bCs/>
          <w:sz w:val="28"/>
          <w:szCs w:val="28"/>
        </w:rPr>
        <w:t xml:space="preserve"> and the Commonwealth of Puerto Rico to enhance science and engineering education.  The program provides hands-on experiences for US graduate and undergraduate students to prepare them for STEM careers.  Space Grant is a state-based program that is responsive to state STEM needs as well as national priorities.  States contribute a match to leverage federal dollars so </w:t>
      </w:r>
      <w:r w:rsidR="00FC24F6">
        <w:rPr>
          <w:rFonts w:ascii="Garamond" w:hAnsi="Garamond" w:cs="Arial"/>
          <w:bCs/>
          <w:sz w:val="28"/>
          <w:szCs w:val="28"/>
        </w:rPr>
        <w:t xml:space="preserve">that more students are reached.  </w:t>
      </w:r>
    </w:p>
    <w:p w14:paraId="396C84C2" w14:textId="77777777" w:rsidR="00FE1EEF" w:rsidRDefault="00FE1EEF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</w:p>
    <w:p w14:paraId="21ACCB4F" w14:textId="1340ED0F" w:rsidR="00A27F47" w:rsidRPr="008C7E40" w:rsidRDefault="00FE1EEF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FE1EEF">
        <w:rPr>
          <w:rFonts w:ascii="Garamond" w:hAnsi="Garamond" w:cs="Arial"/>
          <w:b/>
          <w:sz w:val="28"/>
          <w:szCs w:val="28"/>
        </w:rPr>
        <w:t>Programmatic Request</w:t>
      </w:r>
      <w:r>
        <w:rPr>
          <w:rFonts w:ascii="Garamond" w:hAnsi="Garamond" w:cs="Arial"/>
          <w:bCs/>
          <w:sz w:val="28"/>
          <w:szCs w:val="28"/>
        </w:rPr>
        <w:t>: $6</w:t>
      </w:r>
      <w:r w:rsidR="00C73A94">
        <w:rPr>
          <w:rFonts w:ascii="Garamond" w:hAnsi="Garamond" w:cs="Arial"/>
          <w:bCs/>
          <w:sz w:val="28"/>
          <w:szCs w:val="28"/>
        </w:rPr>
        <w:t>5</w:t>
      </w:r>
      <w:r>
        <w:rPr>
          <w:rFonts w:ascii="Garamond" w:hAnsi="Garamond" w:cs="Arial"/>
          <w:bCs/>
          <w:sz w:val="28"/>
          <w:szCs w:val="28"/>
        </w:rPr>
        <w:t xml:space="preserve"> million</w:t>
      </w:r>
      <w:r w:rsidR="008C7E40">
        <w:rPr>
          <w:rFonts w:ascii="Garamond" w:hAnsi="Garamond" w:cs="Arial"/>
          <w:bCs/>
          <w:sz w:val="28"/>
          <w:szCs w:val="28"/>
        </w:rPr>
        <w:t xml:space="preserve"> </w:t>
      </w:r>
      <w:r w:rsidR="00E13719" w:rsidRPr="00E13719">
        <w:rPr>
          <w:rFonts w:ascii="Garamond" w:hAnsi="Garamond" w:cs="Arial"/>
          <w:bCs/>
          <w:sz w:val="28"/>
          <w:szCs w:val="28"/>
        </w:rPr>
        <w:t>to the National Space Grant College and Fellowship Program</w:t>
      </w:r>
    </w:p>
    <w:p w14:paraId="7D0053F6" w14:textId="77777777" w:rsidR="00497D1C" w:rsidRDefault="00497D1C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3242CA9D" w14:textId="4F0745A8" w:rsidR="00B20219" w:rsidRDefault="00B20219" w:rsidP="00F36AB1">
      <w:pPr>
        <w:rPr>
          <w:rFonts w:ascii="Garamond" w:hAnsi="Garamond" w:cs="Arial"/>
          <w:b/>
          <w:bCs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>FY 202</w:t>
      </w:r>
      <w:r w:rsidR="00C73A94">
        <w:rPr>
          <w:rFonts w:ascii="Garamond" w:hAnsi="Garamond" w:cs="Arial"/>
          <w:b/>
          <w:bCs/>
          <w:sz w:val="28"/>
          <w:szCs w:val="28"/>
        </w:rPr>
        <w:t>3</w:t>
      </w:r>
      <w:r>
        <w:rPr>
          <w:rFonts w:ascii="Garamond" w:hAnsi="Garamond" w:cs="Arial"/>
          <w:b/>
          <w:bCs/>
          <w:sz w:val="28"/>
          <w:szCs w:val="28"/>
        </w:rPr>
        <w:t xml:space="preserve"> Language Request: </w:t>
      </w:r>
      <w:r w:rsidR="00FE1EEF">
        <w:rPr>
          <w:rFonts w:ascii="Garamond" w:hAnsi="Garamond" w:cs="Arial"/>
          <w:bCs/>
          <w:sz w:val="28"/>
          <w:szCs w:val="28"/>
        </w:rPr>
        <w:t xml:space="preserve"> </w:t>
      </w:r>
      <w:r w:rsidR="00E13719">
        <w:rPr>
          <w:rFonts w:ascii="Garamond" w:hAnsi="Garamond" w:cs="Arial"/>
          <w:bCs/>
          <w:sz w:val="28"/>
          <w:szCs w:val="28"/>
        </w:rPr>
        <w:t xml:space="preserve"> </w:t>
      </w:r>
      <w:r w:rsidR="00E13719" w:rsidRPr="00E13719">
        <w:rPr>
          <w:rFonts w:ascii="Garamond" w:hAnsi="Garamond" w:cs="Arial"/>
          <w:bCs/>
          <w:sz w:val="28"/>
          <w:szCs w:val="28"/>
        </w:rPr>
        <w:t xml:space="preserve"> </w:t>
      </w:r>
      <w:r w:rsidR="00F36AB1" w:rsidRPr="00F36AB1">
        <w:rPr>
          <w:rFonts w:ascii="Garamond" w:hAnsi="Garamond" w:cs="Arial"/>
          <w:bCs/>
          <w:sz w:val="28"/>
          <w:szCs w:val="28"/>
        </w:rPr>
        <w:t>The Committee directs amounts be allocated to State consortia for base grants and directs all 52 participating jurisdictions receive no less than $1.1 million each”</w:t>
      </w:r>
      <w:r w:rsidR="00F36AB1">
        <w:rPr>
          <w:rFonts w:ascii="Garamond" w:hAnsi="Garamond" w:cs="Arial"/>
          <w:bCs/>
          <w:sz w:val="28"/>
          <w:szCs w:val="28"/>
        </w:rPr>
        <w:t>.</w:t>
      </w:r>
    </w:p>
    <w:p w14:paraId="4763AE6B" w14:textId="60C66C10" w:rsidR="00B20219" w:rsidRDefault="00B20219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 xml:space="preserve">Rationale for Increased Spending: </w:t>
      </w:r>
      <w:r>
        <w:rPr>
          <w:rFonts w:ascii="Garamond" w:hAnsi="Garamond" w:cs="Arial"/>
          <w:bCs/>
          <w:sz w:val="28"/>
          <w:szCs w:val="28"/>
        </w:rPr>
        <w:t xml:space="preserve">The requested increase in the program amount will support strengthening and promoting the national network of state-based systems, in partnership with NASA, to develop a diverse, well-prepared STEM workforce.  It will also help improve student accessibility to STEM-based experiential learning opportunities, STEM researchers and faculty mentors, </w:t>
      </w:r>
      <w:r w:rsidR="006D73EB">
        <w:rPr>
          <w:rFonts w:ascii="Garamond" w:hAnsi="Garamond" w:cs="Arial"/>
          <w:bCs/>
          <w:sz w:val="28"/>
          <w:szCs w:val="28"/>
        </w:rPr>
        <w:t xml:space="preserve">and </w:t>
      </w:r>
      <w:r>
        <w:rPr>
          <w:rFonts w:ascii="Garamond" w:hAnsi="Garamond" w:cs="Arial"/>
          <w:bCs/>
          <w:sz w:val="28"/>
          <w:szCs w:val="28"/>
        </w:rPr>
        <w:t>broaden and accelerate participation of underrepresented minorities and women in STEM-based academic fields</w:t>
      </w:r>
      <w:r w:rsidR="006D73EB">
        <w:rPr>
          <w:rFonts w:ascii="Garamond" w:hAnsi="Garamond" w:cs="Arial"/>
          <w:bCs/>
          <w:sz w:val="28"/>
          <w:szCs w:val="28"/>
        </w:rPr>
        <w:t>.</w:t>
      </w:r>
    </w:p>
    <w:p w14:paraId="72E00CD4" w14:textId="77777777" w:rsidR="00E13719" w:rsidRPr="00E13719" w:rsidRDefault="00E13719" w:rsidP="00E13719">
      <w:pPr>
        <w:numPr>
          <w:ilvl w:val="0"/>
          <w:numId w:val="1"/>
        </w:num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E13719">
        <w:rPr>
          <w:rFonts w:ascii="Garamond" w:hAnsi="Garamond" w:cs="Arial"/>
          <w:b/>
          <w:bCs/>
          <w:sz w:val="28"/>
          <w:szCs w:val="28"/>
        </w:rPr>
        <w:lastRenderedPageBreak/>
        <w:t>Strengthen and promote our national network</w:t>
      </w:r>
      <w:r w:rsidRPr="00E13719">
        <w:rPr>
          <w:rFonts w:ascii="Garamond" w:hAnsi="Garamond" w:cs="Arial"/>
          <w:bCs/>
          <w:sz w:val="28"/>
          <w:szCs w:val="28"/>
        </w:rPr>
        <w:t xml:space="preserve"> of state-based systems in partnership with NASA; committed to developing and sustaining a diverse, adaptable, and competitive STEM workforce.</w:t>
      </w:r>
    </w:p>
    <w:p w14:paraId="185925B7" w14:textId="77777777" w:rsidR="00E13719" w:rsidRPr="00E13719" w:rsidRDefault="00E13719" w:rsidP="00E13719">
      <w:pPr>
        <w:numPr>
          <w:ilvl w:val="0"/>
          <w:numId w:val="1"/>
        </w:num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E13719">
        <w:rPr>
          <w:rFonts w:ascii="Garamond" w:hAnsi="Garamond" w:cs="Arial"/>
          <w:b/>
          <w:bCs/>
          <w:sz w:val="28"/>
          <w:szCs w:val="28"/>
        </w:rPr>
        <w:t xml:space="preserve">Improve student accessibility </w:t>
      </w:r>
      <w:r w:rsidRPr="00E13719">
        <w:rPr>
          <w:rFonts w:ascii="Garamond" w:hAnsi="Garamond" w:cs="Arial"/>
          <w:bCs/>
          <w:sz w:val="28"/>
          <w:szCs w:val="28"/>
        </w:rPr>
        <w:t>to a widening range of STEM-based authentic learning opportunities, researchers, and mentors.</w:t>
      </w:r>
    </w:p>
    <w:p w14:paraId="2F08AB55" w14:textId="77777777" w:rsidR="00E13719" w:rsidRPr="00E13719" w:rsidRDefault="00E13719" w:rsidP="00E13719">
      <w:pPr>
        <w:numPr>
          <w:ilvl w:val="0"/>
          <w:numId w:val="1"/>
        </w:num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E13719">
        <w:rPr>
          <w:rFonts w:ascii="Garamond" w:hAnsi="Garamond" w:cs="Arial"/>
          <w:b/>
          <w:bCs/>
          <w:sz w:val="28"/>
          <w:szCs w:val="28"/>
        </w:rPr>
        <w:t xml:space="preserve">Broaden, extend, and accelerate participation </w:t>
      </w:r>
      <w:r w:rsidRPr="00E13719">
        <w:rPr>
          <w:rFonts w:ascii="Garamond" w:hAnsi="Garamond" w:cs="Arial"/>
          <w:bCs/>
          <w:sz w:val="28"/>
          <w:szCs w:val="28"/>
        </w:rPr>
        <w:t xml:space="preserve">of underrepresented minorities and women in diverse and inclusive STEM-based academic fields and careers. </w:t>
      </w:r>
    </w:p>
    <w:p w14:paraId="372C901C" w14:textId="7AA1AB26" w:rsidR="00E13719" w:rsidRPr="00E13719" w:rsidRDefault="00E13719" w:rsidP="00E13719">
      <w:pPr>
        <w:pStyle w:val="ListParagraph"/>
        <w:numPr>
          <w:ilvl w:val="0"/>
          <w:numId w:val="2"/>
        </w:num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E13719">
        <w:rPr>
          <w:rFonts w:ascii="Garamond" w:hAnsi="Garamond" w:cs="Arial"/>
          <w:b/>
          <w:bCs/>
          <w:sz w:val="28"/>
          <w:szCs w:val="28"/>
        </w:rPr>
        <w:t>Advance the nation’s STEM literacy, education, and workforce pipeline</w:t>
      </w:r>
      <w:r w:rsidRPr="00E13719">
        <w:rPr>
          <w:rFonts w:ascii="Garamond" w:hAnsi="Garamond" w:cs="Arial"/>
          <w:bCs/>
          <w:sz w:val="28"/>
          <w:szCs w:val="28"/>
        </w:rPr>
        <w:t xml:space="preserve"> to further the progress of science and create knowledge that transforms the future and sustains our global leadership</w:t>
      </w:r>
    </w:p>
    <w:p w14:paraId="5627205A" w14:textId="77777777" w:rsidR="00B20219" w:rsidRDefault="00B20219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36110299" w14:textId="2C509BED" w:rsidR="00A27F47" w:rsidRPr="0028263C" w:rsidRDefault="002F0DCC" w:rsidP="00EF26EA">
      <w:pPr>
        <w:spacing w:after="0" w:line="240" w:lineRule="auto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>Fiscal Yea</w:t>
      </w:r>
      <w:r w:rsidR="007F6173">
        <w:rPr>
          <w:rFonts w:ascii="Garamond" w:hAnsi="Garamond" w:cs="Arial"/>
          <w:b/>
          <w:bCs/>
          <w:sz w:val="28"/>
          <w:szCs w:val="28"/>
        </w:rPr>
        <w:t>r 20</w:t>
      </w:r>
      <w:r w:rsidR="002B2E15">
        <w:rPr>
          <w:rFonts w:ascii="Garamond" w:hAnsi="Garamond" w:cs="Arial"/>
          <w:b/>
          <w:bCs/>
          <w:sz w:val="28"/>
          <w:szCs w:val="28"/>
        </w:rPr>
        <w:t>21</w:t>
      </w:r>
      <w:r w:rsidR="00A27F47" w:rsidRPr="0028263C">
        <w:rPr>
          <w:rFonts w:ascii="Garamond" w:hAnsi="Garamond" w:cs="Arial"/>
          <w:b/>
          <w:bCs/>
          <w:sz w:val="28"/>
          <w:szCs w:val="28"/>
        </w:rPr>
        <w:t xml:space="preserve"> Funding Received: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8C7E40">
        <w:rPr>
          <w:rFonts w:ascii="Garamond" w:hAnsi="Garamond" w:cs="Arial"/>
          <w:bCs/>
          <w:sz w:val="28"/>
          <w:szCs w:val="28"/>
        </w:rPr>
        <w:t>$</w:t>
      </w:r>
      <w:r w:rsidR="002B2E15">
        <w:rPr>
          <w:rFonts w:ascii="Garamond" w:hAnsi="Garamond" w:cs="Arial"/>
          <w:bCs/>
          <w:sz w:val="28"/>
          <w:szCs w:val="28"/>
        </w:rPr>
        <w:t>51</w:t>
      </w:r>
      <w:r w:rsidR="008C7E40">
        <w:rPr>
          <w:rFonts w:ascii="Garamond" w:hAnsi="Garamond" w:cs="Arial"/>
          <w:bCs/>
          <w:sz w:val="28"/>
          <w:szCs w:val="28"/>
        </w:rPr>
        <w:t xml:space="preserve"> million</w:t>
      </w:r>
      <w:r w:rsidR="00A27F47" w:rsidRPr="0028263C">
        <w:rPr>
          <w:rFonts w:ascii="Garamond" w:hAnsi="Garamond" w:cs="Arial"/>
          <w:sz w:val="28"/>
          <w:szCs w:val="28"/>
        </w:rPr>
        <w:t xml:space="preserve">  </w:t>
      </w:r>
    </w:p>
    <w:p w14:paraId="459D829F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46A8DBD6" w14:textId="05E473D5" w:rsidR="00A27F47" w:rsidRPr="008C7E40" w:rsidRDefault="007F6173" w:rsidP="00C15390">
      <w:pPr>
        <w:rPr>
          <w:rFonts w:ascii="Garamond" w:hAnsi="Garamond" w:cs="Arial"/>
          <w:bCs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>Fiscal Year 20</w:t>
      </w:r>
      <w:r w:rsidR="002B2E15">
        <w:rPr>
          <w:rFonts w:ascii="Garamond" w:hAnsi="Garamond" w:cs="Arial"/>
          <w:b/>
          <w:bCs/>
          <w:sz w:val="28"/>
          <w:szCs w:val="28"/>
        </w:rPr>
        <w:t>2</w:t>
      </w:r>
      <w:r w:rsidR="00373328">
        <w:rPr>
          <w:rFonts w:ascii="Garamond" w:hAnsi="Garamond" w:cs="Arial"/>
          <w:b/>
          <w:bCs/>
          <w:sz w:val="28"/>
          <w:szCs w:val="28"/>
        </w:rPr>
        <w:t xml:space="preserve">2 </w:t>
      </w:r>
      <w:r w:rsidR="002F0DCC">
        <w:rPr>
          <w:rFonts w:ascii="Garamond" w:hAnsi="Garamond" w:cs="Arial"/>
          <w:b/>
          <w:bCs/>
          <w:sz w:val="28"/>
          <w:szCs w:val="28"/>
        </w:rPr>
        <w:t xml:space="preserve">Funding Received: </w:t>
      </w:r>
      <w:r w:rsidR="00373328">
        <w:rPr>
          <w:rFonts w:ascii="Garamond" w:hAnsi="Garamond" w:cs="Arial"/>
          <w:b/>
          <w:bCs/>
          <w:sz w:val="28"/>
          <w:szCs w:val="28"/>
        </w:rPr>
        <w:t xml:space="preserve">Pending </w:t>
      </w:r>
      <w:commentRangeStart w:id="0"/>
      <w:r w:rsidR="00373328" w:rsidRPr="00373328">
        <w:rPr>
          <w:rFonts w:ascii="Garamond" w:hAnsi="Garamond" w:cs="Arial"/>
          <w:sz w:val="28"/>
          <w:szCs w:val="28"/>
        </w:rPr>
        <w:t>$57-60</w:t>
      </w:r>
      <w:r w:rsidR="00373328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2B2E15" w:rsidRPr="002B2E15">
        <w:rPr>
          <w:rFonts w:ascii="Garamond" w:hAnsi="Garamond" w:cs="Arial"/>
          <w:sz w:val="28"/>
          <w:szCs w:val="28"/>
        </w:rPr>
        <w:t>million</w:t>
      </w:r>
      <w:r w:rsidR="002B2E15">
        <w:rPr>
          <w:rFonts w:ascii="Garamond" w:hAnsi="Garamond" w:cs="Arial"/>
          <w:b/>
          <w:bCs/>
          <w:sz w:val="28"/>
          <w:szCs w:val="28"/>
        </w:rPr>
        <w:t xml:space="preserve"> </w:t>
      </w:r>
      <w:commentRangeEnd w:id="0"/>
      <w:r w:rsidR="00373328">
        <w:rPr>
          <w:rStyle w:val="CommentReference"/>
        </w:rPr>
        <w:commentReference w:id="0"/>
      </w:r>
    </w:p>
    <w:p w14:paraId="570684EC" w14:textId="756B651C" w:rsidR="00A27F47" w:rsidRPr="008C7E40" w:rsidRDefault="00A27F47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 xml:space="preserve">Level of Funding </w:t>
      </w:r>
      <w:r w:rsidR="00214B1B">
        <w:rPr>
          <w:rFonts w:ascii="Garamond" w:hAnsi="Garamond" w:cs="Arial"/>
          <w:b/>
          <w:bCs/>
          <w:sz w:val="28"/>
          <w:szCs w:val="28"/>
        </w:rPr>
        <w:t>Requested for Fiscal</w:t>
      </w:r>
      <w:r w:rsidR="00FC24F6">
        <w:rPr>
          <w:rFonts w:ascii="Garamond" w:hAnsi="Garamond" w:cs="Arial"/>
          <w:b/>
          <w:bCs/>
          <w:sz w:val="28"/>
          <w:szCs w:val="28"/>
        </w:rPr>
        <w:t xml:space="preserve"> Year 20</w:t>
      </w:r>
      <w:r w:rsidR="005803CC">
        <w:rPr>
          <w:rFonts w:ascii="Garamond" w:hAnsi="Garamond" w:cs="Arial"/>
          <w:b/>
          <w:bCs/>
          <w:sz w:val="28"/>
          <w:szCs w:val="28"/>
        </w:rPr>
        <w:t>2</w:t>
      </w:r>
      <w:r w:rsidR="002B2E15">
        <w:rPr>
          <w:rFonts w:ascii="Garamond" w:hAnsi="Garamond" w:cs="Arial"/>
          <w:b/>
          <w:bCs/>
          <w:sz w:val="28"/>
          <w:szCs w:val="28"/>
        </w:rPr>
        <w:t>2</w:t>
      </w:r>
      <w:r w:rsidRPr="0028263C">
        <w:rPr>
          <w:rFonts w:ascii="Garamond" w:hAnsi="Garamond" w:cs="Arial"/>
          <w:b/>
          <w:bCs/>
          <w:sz w:val="28"/>
          <w:szCs w:val="28"/>
        </w:rPr>
        <w:t xml:space="preserve">: </w:t>
      </w:r>
      <w:r w:rsidR="008C7E40">
        <w:rPr>
          <w:rFonts w:ascii="Garamond" w:hAnsi="Garamond" w:cs="Arial"/>
          <w:bCs/>
          <w:sz w:val="28"/>
          <w:szCs w:val="28"/>
        </w:rPr>
        <w:t>$</w:t>
      </w:r>
      <w:r w:rsidR="002B2E15">
        <w:rPr>
          <w:rFonts w:ascii="Garamond" w:hAnsi="Garamond" w:cs="Arial"/>
          <w:bCs/>
          <w:sz w:val="28"/>
          <w:szCs w:val="28"/>
        </w:rPr>
        <w:t>6</w:t>
      </w:r>
      <w:r w:rsidR="00373328">
        <w:rPr>
          <w:rFonts w:ascii="Garamond" w:hAnsi="Garamond" w:cs="Arial"/>
          <w:bCs/>
          <w:sz w:val="28"/>
          <w:szCs w:val="28"/>
        </w:rPr>
        <w:t>5</w:t>
      </w:r>
      <w:r w:rsidR="002B2E15">
        <w:rPr>
          <w:rFonts w:ascii="Garamond" w:hAnsi="Garamond" w:cs="Arial"/>
          <w:bCs/>
          <w:sz w:val="28"/>
          <w:szCs w:val="28"/>
        </w:rPr>
        <w:t xml:space="preserve"> </w:t>
      </w:r>
      <w:r w:rsidR="008C7E40" w:rsidRPr="00A51D85">
        <w:rPr>
          <w:rFonts w:ascii="Garamond" w:hAnsi="Garamond" w:cs="Arial"/>
          <w:bCs/>
          <w:sz w:val="28"/>
          <w:szCs w:val="28"/>
        </w:rPr>
        <w:t>million</w:t>
      </w:r>
    </w:p>
    <w:p w14:paraId="302625F4" w14:textId="77777777" w:rsidR="00A27F47" w:rsidRPr="0028263C" w:rsidRDefault="00A27F47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p w14:paraId="428AE1C6" w14:textId="52796F3E" w:rsidR="00A27F47" w:rsidRDefault="00A27F47" w:rsidP="00EF26EA">
      <w:pPr>
        <w:spacing w:after="0" w:line="240" w:lineRule="auto"/>
        <w:rPr>
          <w:rFonts w:ascii="Garamond" w:hAnsi="Garamond" w:cs="Arial"/>
          <w:bCs/>
          <w:sz w:val="28"/>
          <w:szCs w:val="28"/>
        </w:rPr>
      </w:pPr>
      <w:r w:rsidRPr="0028263C">
        <w:rPr>
          <w:rFonts w:ascii="Garamond" w:hAnsi="Garamond" w:cs="Arial"/>
          <w:b/>
          <w:bCs/>
          <w:sz w:val="28"/>
          <w:szCs w:val="28"/>
        </w:rPr>
        <w:t>Proposed Program Funding President’s Fiscal Year 20</w:t>
      </w:r>
      <w:r w:rsidR="00B20219">
        <w:rPr>
          <w:rFonts w:ascii="Garamond" w:hAnsi="Garamond" w:cs="Arial"/>
          <w:b/>
          <w:bCs/>
          <w:sz w:val="28"/>
          <w:szCs w:val="28"/>
        </w:rPr>
        <w:t>2</w:t>
      </w:r>
      <w:r w:rsidR="00373328">
        <w:rPr>
          <w:rFonts w:ascii="Garamond" w:hAnsi="Garamond" w:cs="Arial"/>
          <w:b/>
          <w:bCs/>
          <w:sz w:val="28"/>
          <w:szCs w:val="28"/>
        </w:rPr>
        <w:t xml:space="preserve">3 </w:t>
      </w:r>
      <w:r w:rsidR="008C7E40">
        <w:rPr>
          <w:rFonts w:ascii="Garamond" w:hAnsi="Garamond" w:cs="Arial"/>
          <w:b/>
          <w:bCs/>
          <w:sz w:val="28"/>
          <w:szCs w:val="28"/>
        </w:rPr>
        <w:t xml:space="preserve"> Budget: </w:t>
      </w:r>
      <w:r w:rsidR="00EF351A">
        <w:rPr>
          <w:rFonts w:ascii="Garamond" w:hAnsi="Garamond" w:cs="Arial"/>
          <w:bCs/>
          <w:sz w:val="28"/>
          <w:szCs w:val="28"/>
        </w:rPr>
        <w:t>TBD</w:t>
      </w:r>
    </w:p>
    <w:p w14:paraId="6504447D" w14:textId="77777777" w:rsidR="00214B1B" w:rsidRPr="0028263C" w:rsidRDefault="00214B1B" w:rsidP="00EF26EA">
      <w:pPr>
        <w:spacing w:after="0" w:line="240" w:lineRule="auto"/>
        <w:rPr>
          <w:rFonts w:ascii="Garamond" w:hAnsi="Garamond" w:cs="Arial"/>
          <w:b/>
          <w:bCs/>
          <w:sz w:val="28"/>
          <w:szCs w:val="28"/>
        </w:rPr>
      </w:pPr>
    </w:p>
    <w:sectPr w:rsidR="00214B1B" w:rsidRPr="0028263C" w:rsidSect="00C46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z, Laurie" w:date="2022-02-07T11:21:00Z" w:initials="KL">
    <w:p w14:paraId="283C7704" w14:textId="30D89ACF" w:rsidR="00373328" w:rsidRDefault="00373328">
      <w:pPr>
        <w:pStyle w:val="CommentText"/>
      </w:pPr>
      <w:r>
        <w:rPr>
          <w:rStyle w:val="CommentReference"/>
        </w:rPr>
        <w:annotationRef/>
      </w:r>
      <w:r>
        <w:t>FY22 approps  TBD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3C77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7F2F" w16cex:dateUtc="2022-02-07T16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3C7704" w16cid:durableId="25AB7F2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E4FB3"/>
    <w:multiLevelType w:val="hybridMultilevel"/>
    <w:tmpl w:val="8BA4A0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AB134A"/>
    <w:multiLevelType w:val="hybridMultilevel"/>
    <w:tmpl w:val="87CE8D0C"/>
    <w:lvl w:ilvl="0" w:tplc="71EAB4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A2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8282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CED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8B9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52CC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92F6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48B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BA7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z, Laurie">
    <w15:presenceInfo w15:providerId="AD" w15:userId="S::lkatz@vsadc.com::a0ce09c6-19e9-4f9e-bbec-02fd1be2b8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6EA"/>
    <w:rsid w:val="000A2C73"/>
    <w:rsid w:val="00184A24"/>
    <w:rsid w:val="001D215C"/>
    <w:rsid w:val="001D6DB9"/>
    <w:rsid w:val="001E50E6"/>
    <w:rsid w:val="001E6714"/>
    <w:rsid w:val="00214B1B"/>
    <w:rsid w:val="0028263C"/>
    <w:rsid w:val="002A4F38"/>
    <w:rsid w:val="002B2E15"/>
    <w:rsid w:val="002F0DCC"/>
    <w:rsid w:val="002F6D58"/>
    <w:rsid w:val="00352B2C"/>
    <w:rsid w:val="00373328"/>
    <w:rsid w:val="0039137B"/>
    <w:rsid w:val="00391730"/>
    <w:rsid w:val="003C05F3"/>
    <w:rsid w:val="00497D1C"/>
    <w:rsid w:val="004D789F"/>
    <w:rsid w:val="005803CC"/>
    <w:rsid w:val="005A1481"/>
    <w:rsid w:val="00612B45"/>
    <w:rsid w:val="00653682"/>
    <w:rsid w:val="006D73EB"/>
    <w:rsid w:val="006F352D"/>
    <w:rsid w:val="007B669F"/>
    <w:rsid w:val="007F6173"/>
    <w:rsid w:val="00847916"/>
    <w:rsid w:val="008C7E40"/>
    <w:rsid w:val="008F7C90"/>
    <w:rsid w:val="009100A5"/>
    <w:rsid w:val="00912DE1"/>
    <w:rsid w:val="00963C4D"/>
    <w:rsid w:val="00A27F47"/>
    <w:rsid w:val="00A51D85"/>
    <w:rsid w:val="00AA3EB0"/>
    <w:rsid w:val="00AA56DD"/>
    <w:rsid w:val="00B20219"/>
    <w:rsid w:val="00B62F7B"/>
    <w:rsid w:val="00B925BD"/>
    <w:rsid w:val="00BF7CAF"/>
    <w:rsid w:val="00C15390"/>
    <w:rsid w:val="00C460BD"/>
    <w:rsid w:val="00C73A94"/>
    <w:rsid w:val="00CD6FC3"/>
    <w:rsid w:val="00D041F0"/>
    <w:rsid w:val="00D30DF5"/>
    <w:rsid w:val="00DD701C"/>
    <w:rsid w:val="00E13719"/>
    <w:rsid w:val="00E95F50"/>
    <w:rsid w:val="00EC0661"/>
    <w:rsid w:val="00EC6713"/>
    <w:rsid w:val="00EF26EA"/>
    <w:rsid w:val="00EF351A"/>
    <w:rsid w:val="00EF7152"/>
    <w:rsid w:val="00F04B1B"/>
    <w:rsid w:val="00F36AB1"/>
    <w:rsid w:val="00F51F1B"/>
    <w:rsid w:val="00FB1324"/>
    <w:rsid w:val="00FC1F7F"/>
    <w:rsid w:val="00FC24F6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6EE09"/>
  <w15:docId w15:val="{BBC7A91C-16FA-423B-A0C0-BD735900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0B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EF26E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EF26E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6E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26EA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rsid w:val="00EF26EA"/>
    <w:rPr>
      <w:color w:val="0000FF"/>
      <w:u w:val="single"/>
    </w:rPr>
  </w:style>
  <w:style w:type="paragraph" w:customStyle="1" w:styleId="requirednote">
    <w:name w:val="requirednote"/>
    <w:basedOn w:val="Normal"/>
    <w:uiPriority w:val="99"/>
    <w:rsid w:val="00EF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F26EA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EF26E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F26EA"/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rsid w:val="00EF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F26EA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EF26E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F26EA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E137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3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A94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A94"/>
    <w:rPr>
      <w:rFonts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4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6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46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46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46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46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6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46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46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9074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59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4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DB0ACE-F7F2-4BD4-AE1F-572CA9B2078E}"/>
</file>

<file path=customXml/itemProps2.xml><?xml version="1.0" encoding="utf-8"?>
<ds:datastoreItem xmlns:ds="http://schemas.openxmlformats.org/officeDocument/2006/customXml" ds:itemID="{F6E9C08D-657C-4337-85C8-564F4BAB4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88E20-DA45-40E1-8872-38AA56A676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Senator John Hoeven</vt:lpstr>
    </vt:vector>
  </TitlesOfParts>
  <Company>Hewlett-Packard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Senator John Hoeven</dc:title>
  <dc:creator>Gilbert, Leslee</dc:creator>
  <cp:lastModifiedBy>Katz, Laurie</cp:lastModifiedBy>
  <cp:revision>3</cp:revision>
  <cp:lastPrinted>2013-04-05T20:00:00Z</cp:lastPrinted>
  <dcterms:created xsi:type="dcterms:W3CDTF">2022-02-07T16:22:00Z</dcterms:created>
  <dcterms:modified xsi:type="dcterms:W3CDTF">2022-02-15T15:37:00Z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</Properties>
</file>